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83A4D" w:rsidRPr="0069360A" w:rsidRDefault="006936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>1) Место расположения, площадь нежилых помещений, права на которые передаются по договору.</w:t>
      </w:r>
    </w:p>
    <w:p w14:paraId="02000000" w14:textId="3A0F5184" w:rsidR="00183A4D" w:rsidRPr="0069360A" w:rsidRDefault="00693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0A">
        <w:rPr>
          <w:rFonts w:ascii="Times New Roman" w:hAnsi="Times New Roman"/>
          <w:sz w:val="28"/>
          <w:szCs w:val="28"/>
        </w:rPr>
        <w:t xml:space="preserve">Часть нежилых помещений № 29, общей площадью 10,82 </w:t>
      </w:r>
      <w:proofErr w:type="spellStart"/>
      <w:r w:rsidRPr="0069360A">
        <w:rPr>
          <w:rFonts w:ascii="Times New Roman" w:hAnsi="Times New Roman"/>
          <w:sz w:val="28"/>
          <w:szCs w:val="28"/>
        </w:rPr>
        <w:t>кв.</w:t>
      </w:r>
      <w:r w:rsidRPr="0069360A">
        <w:rPr>
          <w:rFonts w:ascii="Times New Roman" w:hAnsi="Times New Roman"/>
          <w:sz w:val="28"/>
          <w:szCs w:val="28"/>
        </w:rPr>
        <w:t>м</w:t>
      </w:r>
      <w:proofErr w:type="spellEnd"/>
      <w:r w:rsidRPr="0069360A">
        <w:rPr>
          <w:rFonts w:ascii="Times New Roman" w:hAnsi="Times New Roman"/>
          <w:sz w:val="28"/>
          <w:szCs w:val="28"/>
        </w:rPr>
        <w:t xml:space="preserve">. и нежилое помещение № 31, общей площадью 19,5 </w:t>
      </w:r>
      <w:proofErr w:type="spellStart"/>
      <w:r w:rsidRPr="0069360A">
        <w:rPr>
          <w:rFonts w:ascii="Times New Roman" w:hAnsi="Times New Roman"/>
          <w:sz w:val="28"/>
          <w:szCs w:val="28"/>
        </w:rPr>
        <w:t>кв.м</w:t>
      </w:r>
      <w:proofErr w:type="spellEnd"/>
      <w:r w:rsidRPr="0069360A">
        <w:rPr>
          <w:rFonts w:ascii="Times New Roman" w:hAnsi="Times New Roman"/>
          <w:sz w:val="28"/>
          <w:szCs w:val="28"/>
        </w:rPr>
        <w:t>.</w:t>
      </w:r>
      <w:r w:rsidRPr="0069360A">
        <w:rPr>
          <w:rFonts w:ascii="Times New Roman" w:hAnsi="Times New Roman"/>
          <w:sz w:val="28"/>
          <w:szCs w:val="28"/>
        </w:rPr>
        <w:t xml:space="preserve">, расположенные на 1 этаже </w:t>
      </w:r>
      <w:r w:rsidRPr="0069360A">
        <w:rPr>
          <w:rFonts w:ascii="Times New Roman" w:hAnsi="Times New Roman"/>
          <w:sz w:val="28"/>
          <w:szCs w:val="28"/>
        </w:rPr>
        <w:t>здания ГБУ РК «Национальный музыкально - драматический театр Республики Коми</w:t>
      </w:r>
      <w:r w:rsidRPr="0069360A">
        <w:rPr>
          <w:rFonts w:ascii="Times New Roman" w:hAnsi="Times New Roman"/>
          <w:sz w:val="28"/>
          <w:szCs w:val="28"/>
        </w:rPr>
        <w:t>» (далее - ГБУ РК «НМДТ РК»), расположенного по адресу: Республика Коми, г. Сыктывкар, ул. Бабушкина, д. 4.</w:t>
      </w:r>
    </w:p>
    <w:p w14:paraId="03000000" w14:textId="2C9C215D" w:rsidR="00183A4D" w:rsidRPr="0069360A" w:rsidRDefault="00693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0A">
        <w:rPr>
          <w:rFonts w:ascii="Times New Roman" w:hAnsi="Times New Roman"/>
          <w:sz w:val="28"/>
          <w:szCs w:val="28"/>
        </w:rPr>
        <w:t>План помещений 1 этажа здания ГБУ РК «НМДТ РК», а также границы помещений, передаваемые в аренду, прилагаются отдельными</w:t>
      </w:r>
      <w:r w:rsidRPr="0069360A">
        <w:rPr>
          <w:rFonts w:ascii="Times New Roman" w:hAnsi="Times New Roman"/>
          <w:sz w:val="28"/>
          <w:szCs w:val="28"/>
        </w:rPr>
        <w:t xml:space="preserve"> файла</w:t>
      </w:r>
      <w:r w:rsidRPr="0069360A">
        <w:rPr>
          <w:rFonts w:ascii="Times New Roman" w:hAnsi="Times New Roman"/>
          <w:sz w:val="28"/>
          <w:szCs w:val="28"/>
        </w:rPr>
        <w:t>ми</w:t>
      </w:r>
      <w:r w:rsidRPr="0069360A">
        <w:rPr>
          <w:rFonts w:ascii="Times New Roman" w:hAnsi="Times New Roman"/>
          <w:sz w:val="28"/>
          <w:szCs w:val="28"/>
        </w:rPr>
        <w:t xml:space="preserve">. </w:t>
      </w:r>
    </w:p>
    <w:p w14:paraId="04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>2) Описание и техн</w:t>
      </w:r>
      <w:r w:rsidRPr="0069360A">
        <w:rPr>
          <w:rFonts w:ascii="Times New Roman" w:hAnsi="Times New Roman"/>
          <w:b/>
          <w:sz w:val="28"/>
          <w:szCs w:val="28"/>
        </w:rPr>
        <w:t>ические характеристики государственного имущества, права на которое передаются по договору.</w:t>
      </w:r>
    </w:p>
    <w:p w14:paraId="06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>Количество и типы входов:</w:t>
      </w:r>
      <w:r w:rsidRPr="0069360A">
        <w:rPr>
          <w:rFonts w:ascii="Times New Roman" w:hAnsi="Times New Roman"/>
          <w:sz w:val="28"/>
          <w:szCs w:val="28"/>
        </w:rPr>
        <w:t xml:space="preserve"> Главный (центральный) вход в ГБУ РК «НМДТ РК» </w:t>
      </w:r>
    </w:p>
    <w:p w14:paraId="08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>Обеспеченность инженерными сетями:</w:t>
      </w:r>
      <w:r w:rsidRPr="0069360A">
        <w:rPr>
          <w:rFonts w:ascii="Times New Roman" w:hAnsi="Times New Roman"/>
          <w:sz w:val="28"/>
          <w:szCs w:val="28"/>
        </w:rPr>
        <w:t xml:space="preserve"> центральное отопление, водоснабжение, канализация, эле</w:t>
      </w:r>
      <w:r w:rsidRPr="0069360A">
        <w:rPr>
          <w:rFonts w:ascii="Times New Roman" w:hAnsi="Times New Roman"/>
          <w:sz w:val="28"/>
          <w:szCs w:val="28"/>
        </w:rPr>
        <w:t>ктроснабжение.</w:t>
      </w:r>
    </w:p>
    <w:p w14:paraId="0A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 xml:space="preserve">Тип фактической планировки: </w:t>
      </w:r>
      <w:r w:rsidRPr="0069360A">
        <w:rPr>
          <w:rFonts w:ascii="Times New Roman" w:hAnsi="Times New Roman"/>
          <w:sz w:val="28"/>
          <w:szCs w:val="28"/>
        </w:rPr>
        <w:t>смешанная.</w:t>
      </w:r>
      <w:r w:rsidRPr="0069360A">
        <w:rPr>
          <w:rFonts w:ascii="Times New Roman" w:hAnsi="Times New Roman"/>
          <w:b/>
          <w:sz w:val="28"/>
          <w:szCs w:val="28"/>
        </w:rPr>
        <w:t xml:space="preserve"> </w:t>
      </w:r>
    </w:p>
    <w:p w14:paraId="0C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 xml:space="preserve">Состояние отделки: </w:t>
      </w:r>
      <w:r w:rsidRPr="0069360A">
        <w:rPr>
          <w:rFonts w:ascii="Times New Roman" w:hAnsi="Times New Roman"/>
          <w:sz w:val="28"/>
          <w:szCs w:val="28"/>
        </w:rPr>
        <w:t xml:space="preserve">нормальное, помещения пригодны к использованию в соответствии с целью использования. </w:t>
      </w:r>
    </w:p>
    <w:p w14:paraId="0E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000000" w14:textId="5C5A2682" w:rsidR="00183A4D" w:rsidRPr="0069360A" w:rsidRDefault="00693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 xml:space="preserve">3) Срок аренды: </w:t>
      </w:r>
      <w:r w:rsidRPr="0069360A">
        <w:rPr>
          <w:rFonts w:ascii="Times New Roman" w:hAnsi="Times New Roman"/>
          <w:sz w:val="28"/>
          <w:szCs w:val="28"/>
        </w:rPr>
        <w:t>с 15.11.2024 по 15.06.2026 гг</w:t>
      </w:r>
      <w:r w:rsidRPr="0069360A">
        <w:rPr>
          <w:rFonts w:ascii="Times New Roman" w:hAnsi="Times New Roman"/>
          <w:sz w:val="28"/>
          <w:szCs w:val="28"/>
        </w:rPr>
        <w:t>. (почасовая).</w:t>
      </w:r>
      <w:r w:rsidRPr="0069360A">
        <w:rPr>
          <w:rFonts w:ascii="Times New Roman" w:hAnsi="Times New Roman"/>
          <w:b/>
          <w:sz w:val="28"/>
          <w:szCs w:val="28"/>
        </w:rPr>
        <w:t xml:space="preserve"> </w:t>
      </w:r>
    </w:p>
    <w:p w14:paraId="10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000000" w14:textId="1C52BDCE" w:rsidR="00183A4D" w:rsidRPr="0069360A" w:rsidRDefault="0069360A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>4) Размер арендной платы:</w:t>
      </w:r>
      <w:r w:rsidRPr="0069360A">
        <w:rPr>
          <w:rFonts w:ascii="Times New Roman" w:hAnsi="Times New Roman"/>
          <w:color w:val="22272F"/>
          <w:sz w:val="28"/>
          <w:szCs w:val="28"/>
          <w:highlight w:val="white"/>
        </w:rPr>
        <w:t xml:space="preserve"> </w:t>
      </w:r>
      <w:r w:rsidRPr="006936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Размер арендной платы определен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</w:t>
      </w:r>
      <w:r w:rsidRPr="0069360A">
        <w:rPr>
          <w:rFonts w:ascii="Times New Roman" w:hAnsi="Times New Roman"/>
          <w:color w:val="auto"/>
          <w:sz w:val="28"/>
          <w:szCs w:val="28"/>
        </w:rPr>
        <w:t xml:space="preserve"> (Отчет № 08/02-1 по определению рыночной </w:t>
      </w:r>
      <w:r w:rsidRPr="0069360A">
        <w:rPr>
          <w:rFonts w:ascii="Times New Roman" w:hAnsi="Times New Roman"/>
          <w:color w:val="auto"/>
          <w:sz w:val="28"/>
          <w:szCs w:val="28"/>
        </w:rPr>
        <w:lastRenderedPageBreak/>
        <w:t>стоимости почасовой арендной платы за пользованием объектом недвижимости от 12.09.2024)</w:t>
      </w:r>
      <w:r w:rsidRPr="0069360A">
        <w:rPr>
          <w:rFonts w:ascii="Times New Roman" w:hAnsi="Times New Roman"/>
          <w:color w:val="auto"/>
          <w:sz w:val="28"/>
          <w:szCs w:val="28"/>
        </w:rPr>
        <w:t>.</w:t>
      </w:r>
    </w:p>
    <w:p w14:paraId="2D483A57" w14:textId="7C47AB76" w:rsidR="0069360A" w:rsidRPr="0069360A" w:rsidRDefault="0069360A">
      <w:pPr>
        <w:spacing w:after="0" w:line="360" w:lineRule="auto"/>
        <w:jc w:val="both"/>
        <w:rPr>
          <w:rFonts w:ascii="Times New Roman" w:hAnsi="Times New Roman"/>
          <w:b/>
          <w:color w:val="22272F"/>
          <w:sz w:val="28"/>
          <w:szCs w:val="28"/>
          <w:highlight w:val="white"/>
        </w:rPr>
      </w:pPr>
      <w:r w:rsidRPr="0069360A">
        <w:rPr>
          <w:rFonts w:ascii="Times New Roman" w:hAnsi="Times New Roman"/>
          <w:color w:val="auto"/>
          <w:sz w:val="28"/>
          <w:szCs w:val="28"/>
        </w:rPr>
        <w:t>Арендная плата составляет 139,44 (сто тридцать девять) рублей 44 копейки без НДС за 1 (один) час использования Имущества</w:t>
      </w:r>
      <w:r w:rsidRPr="0069360A">
        <w:rPr>
          <w:rFonts w:ascii="Times New Roman" w:hAnsi="Times New Roman"/>
          <w:color w:val="auto"/>
          <w:sz w:val="28"/>
          <w:szCs w:val="28"/>
        </w:rPr>
        <w:t xml:space="preserve">, площадью 30,3 </w:t>
      </w:r>
      <w:proofErr w:type="spellStart"/>
      <w:r w:rsidRPr="0069360A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Pr="0069360A">
        <w:rPr>
          <w:rFonts w:ascii="Times New Roman" w:hAnsi="Times New Roman"/>
          <w:color w:val="auto"/>
          <w:sz w:val="28"/>
          <w:szCs w:val="28"/>
        </w:rPr>
        <w:t>.</w:t>
      </w:r>
    </w:p>
    <w:p w14:paraId="12000000" w14:textId="6489C9DF" w:rsidR="00183A4D" w:rsidRPr="0069360A" w:rsidRDefault="00693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color w:val="22272F"/>
          <w:sz w:val="28"/>
          <w:szCs w:val="28"/>
          <w:highlight w:val="white"/>
        </w:rPr>
        <w:t xml:space="preserve">5) </w:t>
      </w:r>
      <w:r w:rsidRPr="0069360A">
        <w:rPr>
          <w:rFonts w:ascii="Times New Roman" w:hAnsi="Times New Roman"/>
          <w:b/>
          <w:sz w:val="28"/>
          <w:szCs w:val="28"/>
        </w:rPr>
        <w:t xml:space="preserve">Цель использования имущества: </w:t>
      </w:r>
      <w:r w:rsidRPr="0069360A">
        <w:rPr>
          <w:rFonts w:ascii="Times New Roman" w:hAnsi="Times New Roman"/>
          <w:sz w:val="28"/>
          <w:szCs w:val="28"/>
        </w:rPr>
        <w:t>для организации питания посетителей</w:t>
      </w:r>
      <w:r w:rsidRPr="0069360A">
        <w:rPr>
          <w:rFonts w:ascii="Times New Roman" w:hAnsi="Times New Roman"/>
          <w:sz w:val="28"/>
          <w:szCs w:val="28"/>
        </w:rPr>
        <w:t xml:space="preserve"> театра </w:t>
      </w:r>
      <w:r w:rsidRPr="0069360A">
        <w:rPr>
          <w:rFonts w:ascii="Times New Roman" w:hAnsi="Times New Roman"/>
          <w:sz w:val="28"/>
          <w:szCs w:val="28"/>
          <w:u w:val="single"/>
        </w:rPr>
        <w:t>в соответствии с режимом работы театра и проводимых мероприятий</w:t>
      </w:r>
      <w:r w:rsidRPr="0069360A">
        <w:rPr>
          <w:rFonts w:ascii="Times New Roman" w:hAnsi="Times New Roman"/>
          <w:sz w:val="28"/>
          <w:szCs w:val="28"/>
        </w:rPr>
        <w:t>.</w:t>
      </w:r>
      <w:r w:rsidRPr="0069360A">
        <w:rPr>
          <w:rFonts w:ascii="Times New Roman" w:hAnsi="Times New Roman"/>
          <w:b/>
          <w:sz w:val="28"/>
          <w:szCs w:val="28"/>
        </w:rPr>
        <w:t xml:space="preserve"> </w:t>
      </w:r>
    </w:p>
    <w:p w14:paraId="13000000" w14:textId="77777777" w:rsidR="00183A4D" w:rsidRPr="0069360A" w:rsidRDefault="00183A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000000" w14:textId="77777777" w:rsidR="00183A4D" w:rsidRPr="0069360A" w:rsidRDefault="00693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60A">
        <w:rPr>
          <w:rFonts w:ascii="Times New Roman" w:hAnsi="Times New Roman"/>
          <w:b/>
          <w:sz w:val="28"/>
          <w:szCs w:val="28"/>
        </w:rPr>
        <w:t xml:space="preserve">6) </w:t>
      </w:r>
      <w:proofErr w:type="gramStart"/>
      <w:r w:rsidRPr="0069360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9360A">
        <w:rPr>
          <w:rFonts w:ascii="Times New Roman" w:hAnsi="Times New Roman"/>
          <w:b/>
          <w:sz w:val="28"/>
          <w:szCs w:val="28"/>
        </w:rPr>
        <w:t xml:space="preserve"> целях заключения договора аренды орг</w:t>
      </w:r>
      <w:r w:rsidRPr="0069360A">
        <w:rPr>
          <w:rFonts w:ascii="Times New Roman" w:hAnsi="Times New Roman"/>
          <w:b/>
          <w:sz w:val="28"/>
          <w:szCs w:val="28"/>
        </w:rPr>
        <w:t xml:space="preserve">анизация общественного питания (далее - заявитель), направляет в электронной форме через официальный сайт </w:t>
      </w:r>
      <w:r w:rsidRPr="0069360A">
        <w:rPr>
          <w:rFonts w:ascii="Times New Roman" w:hAnsi="Times New Roman"/>
          <w:sz w:val="28"/>
          <w:szCs w:val="28"/>
        </w:rPr>
        <w:t>ГБУ РК «НМДТ РК»</w:t>
      </w:r>
      <w:r w:rsidRPr="0069360A">
        <w:rPr>
          <w:rFonts w:ascii="Times New Roman" w:hAnsi="Times New Roman"/>
          <w:b/>
          <w:sz w:val="28"/>
          <w:szCs w:val="28"/>
        </w:rPr>
        <w:t xml:space="preserve"> заявку о необходимости заключения договора аренды (далее - заявка), содержащую следующие сведения:</w:t>
      </w:r>
    </w:p>
    <w:p w14:paraId="15000000" w14:textId="77777777" w:rsidR="00183A4D" w:rsidRPr="0069360A" w:rsidRDefault="0069360A">
      <w:pPr>
        <w:pStyle w:val="s1"/>
        <w:spacing w:line="360" w:lineRule="auto"/>
        <w:jc w:val="both"/>
        <w:rPr>
          <w:sz w:val="28"/>
          <w:szCs w:val="28"/>
        </w:rPr>
      </w:pPr>
      <w:r w:rsidRPr="0069360A">
        <w:rPr>
          <w:sz w:val="28"/>
          <w:szCs w:val="28"/>
        </w:rPr>
        <w:t xml:space="preserve">а) наименование заявителя, </w:t>
      </w:r>
      <w:r w:rsidRPr="0069360A">
        <w:rPr>
          <w:sz w:val="28"/>
          <w:szCs w:val="28"/>
        </w:rPr>
        <w:t>сведения о месте нахождения, почтовый адрес заявителя, номер контактного телефона;</w:t>
      </w:r>
    </w:p>
    <w:p w14:paraId="16000000" w14:textId="77777777" w:rsidR="00183A4D" w:rsidRPr="0069360A" w:rsidRDefault="0069360A">
      <w:pPr>
        <w:pStyle w:val="s1"/>
        <w:spacing w:line="360" w:lineRule="auto"/>
        <w:jc w:val="both"/>
        <w:rPr>
          <w:sz w:val="28"/>
          <w:szCs w:val="28"/>
        </w:rPr>
      </w:pPr>
      <w:r w:rsidRPr="0069360A">
        <w:rPr>
          <w:sz w:val="28"/>
          <w:szCs w:val="28"/>
        </w:rPr>
        <w:t>б) потребность заявителя в имуществе, предполагаемый срок аренды и цели использования имущества;</w:t>
      </w:r>
      <w:bookmarkStart w:id="0" w:name="_GoBack"/>
      <w:bookmarkEnd w:id="0"/>
    </w:p>
    <w:p w14:paraId="17000000" w14:textId="77777777" w:rsidR="00183A4D" w:rsidRPr="0069360A" w:rsidRDefault="0069360A">
      <w:pPr>
        <w:pStyle w:val="s1"/>
        <w:spacing w:line="360" w:lineRule="auto"/>
        <w:jc w:val="both"/>
        <w:rPr>
          <w:sz w:val="28"/>
          <w:szCs w:val="28"/>
        </w:rPr>
      </w:pPr>
      <w:r w:rsidRPr="0069360A">
        <w:rPr>
          <w:sz w:val="28"/>
          <w:szCs w:val="28"/>
        </w:rPr>
        <w:t>в) информация об ассортименте продукции и товаров, предлагаемых для реализац</w:t>
      </w:r>
      <w:r w:rsidRPr="0069360A">
        <w:rPr>
          <w:sz w:val="28"/>
          <w:szCs w:val="28"/>
        </w:rPr>
        <w:t>ии при оказании услуг общественного питания посетителям театра.</w:t>
      </w:r>
    </w:p>
    <w:p w14:paraId="18000000" w14:textId="77777777" w:rsidR="00183A4D" w:rsidRPr="0069360A" w:rsidRDefault="0069360A">
      <w:pPr>
        <w:pStyle w:val="s1"/>
        <w:spacing w:line="360" w:lineRule="auto"/>
        <w:jc w:val="both"/>
        <w:rPr>
          <w:sz w:val="28"/>
          <w:szCs w:val="28"/>
        </w:rPr>
      </w:pPr>
      <w:r w:rsidRPr="0069360A">
        <w:rPr>
          <w:sz w:val="28"/>
          <w:szCs w:val="28"/>
        </w:rPr>
        <w:t>г) подтверждение подачи пищи в столовой и кухонной посуде одноразового использования.</w:t>
      </w:r>
    </w:p>
    <w:p w14:paraId="19000000" w14:textId="77777777" w:rsidR="00183A4D" w:rsidRPr="0069360A" w:rsidRDefault="0069360A">
      <w:pPr>
        <w:pStyle w:val="s1"/>
        <w:spacing w:line="360" w:lineRule="auto"/>
        <w:jc w:val="both"/>
        <w:rPr>
          <w:b/>
          <w:sz w:val="28"/>
          <w:szCs w:val="28"/>
        </w:rPr>
      </w:pPr>
      <w:r w:rsidRPr="0069360A">
        <w:rPr>
          <w:sz w:val="28"/>
          <w:szCs w:val="28"/>
        </w:rPr>
        <w:t>Организация общественного питания к заявке прилагает полученную в течение одного месяца до даты направлени</w:t>
      </w:r>
      <w:r w:rsidRPr="0069360A">
        <w:rPr>
          <w:sz w:val="28"/>
          <w:szCs w:val="28"/>
        </w:rPr>
        <w:t>я заявки выписку из Единого государственного реестра юридических лиц.</w:t>
      </w:r>
    </w:p>
    <w:sectPr w:rsidR="00183A4D" w:rsidRPr="006936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A4D"/>
    <w:rsid w:val="00183A4D"/>
    <w:rsid w:val="006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6C99"/>
  <w15:docId w15:val="{741E6673-1629-4C67-B637-511734A3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2024-10-17T05:58:00Z</dcterms:created>
  <dcterms:modified xsi:type="dcterms:W3CDTF">2024-10-17T06:06:00Z</dcterms:modified>
</cp:coreProperties>
</file>